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1C" w:rsidRPr="0024631C" w:rsidRDefault="0024631C" w:rsidP="002463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утверждении Положения о стипендиях Президента Российской Федерации</w:t>
      </w:r>
    </w:p>
    <w:p w:rsidR="0024631C" w:rsidRPr="0024631C" w:rsidRDefault="0024631C" w:rsidP="002463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(с изменениями на 1 июля 2014 года)</w:t>
      </w:r>
    </w:p>
    <w:p w:rsidR="0024631C" w:rsidRPr="0024631C" w:rsidRDefault="0024631C" w:rsidP="0024631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ПРЕЗИДЕНТ РОССИЙСКОЙ ФЕДЕРАЦИИ</w:t>
      </w:r>
      <w:r w:rsidRPr="0024631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24631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РАСПОРЯЖЕНИЕ</w:t>
      </w:r>
      <w:r w:rsidRPr="0024631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24631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[Об утверждении </w:t>
      </w:r>
      <w:hyperlink r:id="rId4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Положения о стипендиях Президента Российской Федерации</w:t>
        </w:r>
      </w:hyperlink>
      <w:r w:rsidRPr="0024631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]</w:t>
      </w:r>
    </w:p>
    <w:p w:rsidR="0024631C" w:rsidRPr="0024631C" w:rsidRDefault="0024631C" w:rsidP="0024631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(с изменениями на 1 июля 2014 года)</w:t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Документ с изменениями, внесенными: 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5" w:history="1">
        <w:proofErr w:type="gramStart"/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14 февраля 2010 года N 182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(Российская газета, N 36, 19.02.2010); 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6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22 июня 2010 года N 773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(Собрание законодательства Российской Федерации, N 26, 28.06.2010); 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7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 июля 2014 года N 483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(Официальный интернет-портал правовой информации </w:t>
      </w:r>
      <w:proofErr w:type="spellStart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www.pravo.gov.ru</w:t>
      </w:r>
      <w:proofErr w:type="spellEnd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02.07.2014). 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</w:t>
      </w:r>
      <w:proofErr w:type="gramEnd"/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Утвердить прилагаемое </w:t>
      </w:r>
      <w:hyperlink r:id="rId8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Положение о стипендиях Президента Российской Федерации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Установить, что 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распределяются следующим образом: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(Абзац в редакции, введенной в действие </w:t>
      </w:r>
      <w:hyperlink r:id="rId9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 июля 2014 года N 483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См. </w:t>
      </w:r>
      <w:hyperlink r:id="rId10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для обучающихся в Российской Федерации - 700 стипендий для студентов и 300 для аспирантов;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для обучающихся за рубежом - 40 стипендий для студентов и 60 для аспирантов.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Пункт утратил силу - </w:t>
      </w:r>
      <w:hyperlink r:id="rId11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14 февраля 2010 года N 182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См. </w:t>
      </w:r>
      <w:hyperlink r:id="rId12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Президент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Российской Федерации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Б.Ельцин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Москва, Кремль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 сентября 1993 года 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N 613-рп</w:t>
      </w:r>
    </w:p>
    <w:p w:rsidR="0024631C" w:rsidRPr="0024631C" w:rsidRDefault="0024631C" w:rsidP="0024631C">
      <w:pPr>
        <w:shd w:val="clear" w:color="auto" w:fill="FFFFFF"/>
        <w:spacing w:before="313" w:after="188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24631C" w:rsidRPr="0024631C" w:rsidRDefault="0024631C" w:rsidP="0024631C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>Положение о стипендиях Президента Российской Федерации</w:t>
      </w:r>
    </w:p>
    <w:p w:rsidR="0024631C" w:rsidRPr="0024631C" w:rsidRDefault="0024631C" w:rsidP="0024631C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УТВЕРЖДЕНО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распоряжением Президента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Российской Федерации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 6 сентября 1993 года N 613-рп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Default="0024631C" w:rsidP="0024631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(с изменениями на 1 июля 2014 года)</w:t>
      </w:r>
    </w:p>
    <w:p w:rsidR="0024631C" w:rsidRPr="0024631C" w:rsidRDefault="0024631C" w:rsidP="0024631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Стипендии Президента Российской Федерации для студентов и аспирантов, осваивающих образовательные программы высшего образования в организациях, осуществляющих образовательную деятельность, достигших выдающихся успехов в учебе и научных исследованиях, учреждены </w:t>
      </w:r>
      <w:hyperlink r:id="rId13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12 апреля 1993 года N 443 "О неотложных мерах государственной поддержки студентов и аспирантов образовательных учреждений высшего профессионального образования"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 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(Пункт в редакции, введенной в действие </w:t>
      </w:r>
      <w:hyperlink r:id="rId14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</w:t>
        </w:r>
        <w:proofErr w:type="gramEnd"/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</w:t>
        </w:r>
        <w:proofErr w:type="gramStart"/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Федерации от 1 июля 2014 года N 483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См. </w:t>
      </w:r>
      <w:hyperlink r:id="rId15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</w:t>
      </w:r>
      <w:proofErr w:type="gramStart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Претендентами на стипендии Президента Российской Федерации могут быть студенты и аспиранты, осваивающие образовательные программы высшего образования в организациях, осуществляющих образовательную деятельность, выдающиеся успехи которых в обучении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фестивалей, или являющиеся авторами открытий, двух и более изобретений, научных статей, опубликованных в центральных изданиях Российской Федерации и за</w:t>
      </w:r>
      <w:proofErr w:type="gramEnd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рубежом, а также </w:t>
      </w:r>
      <w:proofErr w:type="gramStart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работы</w:t>
      </w:r>
      <w:proofErr w:type="gramEnd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которых содержат информацию ограниченного доступа.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(Пункт в редакции, введенной в действие </w:t>
      </w:r>
      <w:hyperlink r:id="rId16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 июля 2014 года N 483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См. </w:t>
      </w:r>
      <w:hyperlink r:id="rId17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Назначение стипендий Президента Российской Федерации производится Министерством образования и науки Российской Федерации ежегодно с 1 сентября на один год для студентов и на срок от одного до трех лет для аспирантов (пункт в редакции </w:t>
      </w:r>
      <w:hyperlink r:id="rId18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14 февраля 2010 года N 182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 </w:t>
      </w:r>
      <w:hyperlink r:id="rId19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22 июня 2010 года N 773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- см. </w:t>
      </w:r>
      <w:hyperlink r:id="rId20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proofErr w:type="gramStart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Министерство образования и науки Российской Федерации устанавливает квоты на стипендии Президента Российской Федерации для обучающихся в Российской Федерации федеральным государственным органам, в ведении которых находятся организации, осуществляющие образовательную деятельность, исходя из потребности Российской Федерации в подготовке специалистов по приоритетным направлениям, ежегодно по окончании учебного года, с учетом предложений указанных федеральных 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государственных органов.</w:t>
      </w:r>
      <w:proofErr w:type="gramEnd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Квота </w:t>
      </w:r>
      <w:proofErr w:type="gramStart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</w:t>
      </w:r>
      <w:proofErr w:type="gramEnd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обучающихся</w:t>
      </w:r>
      <w:proofErr w:type="gramEnd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частных организациях Российской Федерации, осуществляющих образовательную деятельность, остается в распоряжении Министерства образования и науки Российской Федерации.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(Пункт в редакции, введенной в действие </w:t>
      </w:r>
      <w:hyperlink r:id="rId21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 июля 2014 года N 483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См. </w:t>
      </w:r>
      <w:hyperlink r:id="rId22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 </w:t>
      </w:r>
      <w:proofErr w:type="gramStart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Списки кандидатов на получение стипендий Президента Российской Федерации для обучающихся в Российской Федерации, получивших рекомендации ученых советов образовательных организаций высшего образования, согласовываются последними с советами ректоров и направляются в федеральные государственные органы по подчиненности.</w:t>
      </w:r>
      <w:proofErr w:type="gramEnd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Федеральные государственные органы проводят отбор кандидатов, принимают соответствующее решение и утвержденные списки направляют в Министерство образования и науки Российской Федерации до 1 августа текущего года.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(Абзац в редакции, введенной в действие </w:t>
      </w:r>
      <w:hyperlink r:id="rId23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 июля 2014 года N 483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См. </w:t>
      </w:r>
      <w:hyperlink r:id="rId24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Частные организации, осуществляющие образовательную деятельность по имеющим государственную аккредитацию образовательным программам высшего образования, направляют согласованные с советами ректоров списки кандидатов непосредственно в Министерство образования и науки Российской Федерации.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(Абзац в редакции </w:t>
      </w:r>
      <w:hyperlink r:id="rId25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14 февраля 2010 года N 182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 </w:t>
      </w:r>
      <w:hyperlink r:id="rId26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22 июня 2010 года N 773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редакции, введенной в действие </w:t>
      </w:r>
      <w:hyperlink r:id="rId27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 июля 2014 года N 483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См. </w:t>
      </w:r>
      <w:hyperlink r:id="rId28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Порядок отбора кандидатов на получение стипендий Президента Российской Федерации определяет Министерство образования и науки Российской Федерации (абзац в редакции </w:t>
      </w:r>
      <w:hyperlink r:id="rId29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14 февраля 2010 года N 182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 </w:t>
      </w:r>
      <w:hyperlink r:id="rId30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22 июня 2010 года N 773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- см. </w:t>
      </w:r>
      <w:hyperlink r:id="rId31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 Структуру научных направлений для обучающихся за рубежом претендентов на стипендии Президента Российской Федерации и конкретные организации, осуществляющие образовательную деятельность, иностранных партнеров ежегодно определяет Министерство образования и науки Российской Федерации с участием Межведомственного координационного совета по международному сотрудничеству в области высшего и послевузовского образования.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(Пункт в редакции </w:t>
      </w:r>
      <w:hyperlink r:id="rId32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14 февраля 2010 года N 182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 </w:t>
      </w:r>
      <w:hyperlink r:id="rId33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22 июня 2010 года N 773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редакции, введенной в действие </w:t>
      </w:r>
      <w:hyperlink r:id="rId34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Указом </w:t>
        </w:r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lastRenderedPageBreak/>
          <w:t>Президента Российской Федерации от 1 июля 2014 года N 483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См. </w:t>
      </w:r>
      <w:hyperlink r:id="rId35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7. </w:t>
      </w:r>
      <w:proofErr w:type="gramStart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формирования контингента претендентов на стипендии Президента Российской Федерации для обучающихся за рубежом Министерством образования и науки Российской Федерации объявляется всероссийский открытый конкурс, в котором могут участвовать студенты и аспиранты организаций, осуществляющих образовательную деятельность, - граждане Российской Федерации, получившие рекомендации ученых советов организаций, осуществляющих образовательную деятельность.</w:t>
      </w:r>
      <w:proofErr w:type="gramEnd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(Абзац в редакции </w:t>
      </w:r>
      <w:hyperlink r:id="rId36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14 февраля 2010 года N 182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 </w:t>
      </w:r>
      <w:hyperlink r:id="rId37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22 июня 2010 года N 773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редакции, введенной в действие </w:t>
      </w:r>
      <w:hyperlink r:id="rId38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 июля 2014 года N 483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См. </w:t>
      </w:r>
      <w:hyperlink r:id="rId39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Объявление о всероссийском открытом конкурсе осуществляется Министерством образования и науки Российской Федерации через средства массовой информации (абзац в редакции </w:t>
      </w:r>
      <w:hyperlink r:id="rId40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14 февраля 2010 года N 182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 </w:t>
      </w:r>
      <w:hyperlink r:id="rId41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22 июня 2010 года N 773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- см. </w:t>
      </w:r>
      <w:hyperlink r:id="rId42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 Отбор претендентов на стипендии Президента Российской Федерации проводится на основе предложений ученых советов организаций, осуществляющих образовательную деятельность, отборочными комиссиями, формируемыми Министерством образования и науки Российской Федерации совместно с заинтересованными федеральными государственными органами из числа ведущих ученых, специалистов в области высшего образования и видных общественных деятелей страны.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(Абзац в редакции, введенной в действие </w:t>
      </w:r>
      <w:hyperlink r:id="rId43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 июля 2014 года N 483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См. </w:t>
      </w:r>
      <w:hyperlink r:id="rId44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 отбора на комиссии все претенденты проходят обязательное тестирование на знание соответствующего иностранного языка.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9. Отборочная комиссия, проведя отбор претендентов, направляет соответствующие документы на них для утверждения в Министерство образования и науки Российской Федерации (абзац в редакции </w:t>
      </w:r>
      <w:hyperlink r:id="rId45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14 февраля 2010 года N 182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 </w:t>
      </w:r>
      <w:hyperlink r:id="rId46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22 июня 2010 года N 773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- см. </w:t>
      </w:r>
      <w:hyperlink r:id="rId47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За стипендиатами Президента Российской Федерации, обучающимися за рубежом, сохраняется право возвращения на прежнее место учебы в Российской Федерации и завершения образования.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11. По представлению ученых советов организаций Российской Федерации, осуществляющих образовательную деятельность, или руководства принимающих зарубежных организаций, осуществляющих образовательную деятельность, Министерство образования и науки Российской Федерации может досрочно лишить студентов и аспирантов стипендии Президента Российской Федерации.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Представления ученых советов организаций Российской Федерации, осуществляющих образовательную деятельность, должны быть согласованы с федеральными государственными органами по подчиненности.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изменении гражданства стипендиата выплата стипендий Президента Российской Федерации прекращается.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(Пункт в редакции, введенной в действие </w:t>
      </w:r>
      <w:hyperlink r:id="rId48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Указом Президента Российской Федерации от 1 июля 2014 года N 483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См. </w:t>
      </w:r>
      <w:hyperlink r:id="rId49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12. </w:t>
      </w:r>
      <w:proofErr w:type="gramStart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соблюдением порядка отбора претендентов на получение стипендий Президента Российской Федерации осуществляет Министерство образования и науки Российской Федерации (пункт в редакции </w:t>
      </w:r>
      <w:hyperlink r:id="rId50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14 февраля 2010 года N 182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 в редакции </w:t>
      </w:r>
      <w:hyperlink r:id="rId51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22 июня 2010 года N 773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- см. </w:t>
      </w:r>
      <w:hyperlink r:id="rId52" w:history="1">
        <w:r w:rsidRPr="0024631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предыдущую редакцию</w:t>
        </w:r>
      </w:hyperlink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4631C" w:rsidRPr="0024631C" w:rsidRDefault="0024631C" w:rsidP="0024631C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Редакция документа с учетом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изменений и дополнений подготовлена</w:t>
      </w:r>
      <w:r w:rsidRPr="002463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АО "Кодекс"</w:t>
      </w:r>
    </w:p>
    <w:p w:rsidR="0024631C" w:rsidRPr="0024631C" w:rsidRDefault="0024631C" w:rsidP="0024631C">
      <w:pPr>
        <w:rPr>
          <w:rFonts w:ascii="Times New Roman" w:hAnsi="Times New Roman" w:cs="Times New Roman"/>
          <w:sz w:val="28"/>
          <w:szCs w:val="28"/>
        </w:rPr>
      </w:pPr>
    </w:p>
    <w:sectPr w:rsidR="0024631C" w:rsidRPr="0024631C" w:rsidSect="0024631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631C"/>
    <w:rsid w:val="0024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6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631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24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4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631C"/>
  </w:style>
  <w:style w:type="character" w:styleId="a3">
    <w:name w:val="Hyperlink"/>
    <w:basedOn w:val="a0"/>
    <w:uiPriority w:val="99"/>
    <w:semiHidden/>
    <w:unhideWhenUsed/>
    <w:rsid w:val="0024631C"/>
    <w:rPr>
      <w:color w:val="0000FF"/>
      <w:u w:val="single"/>
    </w:rPr>
  </w:style>
  <w:style w:type="paragraph" w:customStyle="1" w:styleId="unformattext">
    <w:name w:val="unformattext"/>
    <w:basedOn w:val="a"/>
    <w:rsid w:val="0024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34688" TargetMode="External"/><Relationship Id="rId18" Type="http://schemas.openxmlformats.org/officeDocument/2006/relationships/hyperlink" Target="http://docs.cntd.ru/document/902197987" TargetMode="External"/><Relationship Id="rId26" Type="http://schemas.openxmlformats.org/officeDocument/2006/relationships/hyperlink" Target="http://docs.cntd.ru/document/902222131" TargetMode="External"/><Relationship Id="rId39" Type="http://schemas.openxmlformats.org/officeDocument/2006/relationships/hyperlink" Target="http://docs.cntd.ru/document/4202102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04662" TargetMode="External"/><Relationship Id="rId34" Type="http://schemas.openxmlformats.org/officeDocument/2006/relationships/hyperlink" Target="http://docs.cntd.ru/document/420204662" TargetMode="External"/><Relationship Id="rId42" Type="http://schemas.openxmlformats.org/officeDocument/2006/relationships/hyperlink" Target="http://docs.cntd.ru/document/902222964" TargetMode="External"/><Relationship Id="rId47" Type="http://schemas.openxmlformats.org/officeDocument/2006/relationships/hyperlink" Target="http://docs.cntd.ru/document/902222964" TargetMode="External"/><Relationship Id="rId50" Type="http://schemas.openxmlformats.org/officeDocument/2006/relationships/hyperlink" Target="http://docs.cntd.ru/document/902197987" TargetMode="External"/><Relationship Id="rId7" Type="http://schemas.openxmlformats.org/officeDocument/2006/relationships/hyperlink" Target="http://docs.cntd.ru/document/420204662" TargetMode="External"/><Relationship Id="rId12" Type="http://schemas.openxmlformats.org/officeDocument/2006/relationships/hyperlink" Target="http://docs.cntd.ru/document/902201267" TargetMode="External"/><Relationship Id="rId17" Type="http://schemas.openxmlformats.org/officeDocument/2006/relationships/hyperlink" Target="http://docs.cntd.ru/document/420210245" TargetMode="External"/><Relationship Id="rId25" Type="http://schemas.openxmlformats.org/officeDocument/2006/relationships/hyperlink" Target="http://docs.cntd.ru/document/902197987" TargetMode="External"/><Relationship Id="rId33" Type="http://schemas.openxmlformats.org/officeDocument/2006/relationships/hyperlink" Target="http://docs.cntd.ru/document/902222131" TargetMode="External"/><Relationship Id="rId38" Type="http://schemas.openxmlformats.org/officeDocument/2006/relationships/hyperlink" Target="http://docs.cntd.ru/document/420204662" TargetMode="External"/><Relationship Id="rId46" Type="http://schemas.openxmlformats.org/officeDocument/2006/relationships/hyperlink" Target="http://docs.cntd.ru/document/9022221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04662" TargetMode="External"/><Relationship Id="rId20" Type="http://schemas.openxmlformats.org/officeDocument/2006/relationships/hyperlink" Target="http://docs.cntd.ru/document/902222964" TargetMode="External"/><Relationship Id="rId29" Type="http://schemas.openxmlformats.org/officeDocument/2006/relationships/hyperlink" Target="http://docs.cntd.ru/document/902197987" TargetMode="External"/><Relationship Id="rId41" Type="http://schemas.openxmlformats.org/officeDocument/2006/relationships/hyperlink" Target="http://docs.cntd.ru/document/90222213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2131" TargetMode="External"/><Relationship Id="rId11" Type="http://schemas.openxmlformats.org/officeDocument/2006/relationships/hyperlink" Target="http://docs.cntd.ru/document/902197987" TargetMode="External"/><Relationship Id="rId24" Type="http://schemas.openxmlformats.org/officeDocument/2006/relationships/hyperlink" Target="http://docs.cntd.ru/document/420210245" TargetMode="External"/><Relationship Id="rId32" Type="http://schemas.openxmlformats.org/officeDocument/2006/relationships/hyperlink" Target="http://docs.cntd.ru/document/902197987" TargetMode="External"/><Relationship Id="rId37" Type="http://schemas.openxmlformats.org/officeDocument/2006/relationships/hyperlink" Target="http://docs.cntd.ru/document/902222131" TargetMode="External"/><Relationship Id="rId40" Type="http://schemas.openxmlformats.org/officeDocument/2006/relationships/hyperlink" Target="http://docs.cntd.ru/document/902197987" TargetMode="External"/><Relationship Id="rId45" Type="http://schemas.openxmlformats.org/officeDocument/2006/relationships/hyperlink" Target="http://docs.cntd.ru/document/90219798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ocs.cntd.ru/document/902197987" TargetMode="External"/><Relationship Id="rId15" Type="http://schemas.openxmlformats.org/officeDocument/2006/relationships/hyperlink" Target="http://docs.cntd.ru/document/420210245" TargetMode="External"/><Relationship Id="rId23" Type="http://schemas.openxmlformats.org/officeDocument/2006/relationships/hyperlink" Target="http://docs.cntd.ru/document/420204662" TargetMode="External"/><Relationship Id="rId28" Type="http://schemas.openxmlformats.org/officeDocument/2006/relationships/hyperlink" Target="http://docs.cntd.ru/document/420210245" TargetMode="External"/><Relationship Id="rId36" Type="http://schemas.openxmlformats.org/officeDocument/2006/relationships/hyperlink" Target="http://docs.cntd.ru/document/902197987" TargetMode="External"/><Relationship Id="rId49" Type="http://schemas.openxmlformats.org/officeDocument/2006/relationships/hyperlink" Target="http://docs.cntd.ru/document/420210245" TargetMode="External"/><Relationship Id="rId10" Type="http://schemas.openxmlformats.org/officeDocument/2006/relationships/hyperlink" Target="http://docs.cntd.ru/document/420210245" TargetMode="External"/><Relationship Id="rId19" Type="http://schemas.openxmlformats.org/officeDocument/2006/relationships/hyperlink" Target="http://docs.cntd.ru/document/902222131" TargetMode="External"/><Relationship Id="rId31" Type="http://schemas.openxmlformats.org/officeDocument/2006/relationships/hyperlink" Target="http://docs.cntd.ru/document/902222964" TargetMode="External"/><Relationship Id="rId44" Type="http://schemas.openxmlformats.org/officeDocument/2006/relationships/hyperlink" Target="http://docs.cntd.ru/document/420210245" TargetMode="External"/><Relationship Id="rId52" Type="http://schemas.openxmlformats.org/officeDocument/2006/relationships/hyperlink" Target="http://docs.cntd.ru/document/902222964" TargetMode="External"/><Relationship Id="rId4" Type="http://schemas.openxmlformats.org/officeDocument/2006/relationships/hyperlink" Target="http://docs.cntd.ru/document/9004507" TargetMode="External"/><Relationship Id="rId9" Type="http://schemas.openxmlformats.org/officeDocument/2006/relationships/hyperlink" Target="http://docs.cntd.ru/document/420204662" TargetMode="External"/><Relationship Id="rId14" Type="http://schemas.openxmlformats.org/officeDocument/2006/relationships/hyperlink" Target="http://docs.cntd.ru/document/420204662" TargetMode="External"/><Relationship Id="rId22" Type="http://schemas.openxmlformats.org/officeDocument/2006/relationships/hyperlink" Target="http://docs.cntd.ru/document/420210245" TargetMode="External"/><Relationship Id="rId27" Type="http://schemas.openxmlformats.org/officeDocument/2006/relationships/hyperlink" Target="http://docs.cntd.ru/document/420204662" TargetMode="External"/><Relationship Id="rId30" Type="http://schemas.openxmlformats.org/officeDocument/2006/relationships/hyperlink" Target="http://docs.cntd.ru/document/902222131" TargetMode="External"/><Relationship Id="rId35" Type="http://schemas.openxmlformats.org/officeDocument/2006/relationships/hyperlink" Target="http://docs.cntd.ru/document/420210245" TargetMode="External"/><Relationship Id="rId43" Type="http://schemas.openxmlformats.org/officeDocument/2006/relationships/hyperlink" Target="http://docs.cntd.ru/document/420204662" TargetMode="External"/><Relationship Id="rId48" Type="http://schemas.openxmlformats.org/officeDocument/2006/relationships/hyperlink" Target="http://docs.cntd.ru/document/420204662" TargetMode="External"/><Relationship Id="rId8" Type="http://schemas.openxmlformats.org/officeDocument/2006/relationships/hyperlink" Target="http://docs.cntd.ru/document/9004507" TargetMode="External"/><Relationship Id="rId51" Type="http://schemas.openxmlformats.org/officeDocument/2006/relationships/hyperlink" Target="http://docs.cntd.ru/document/90222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1934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2017-06-01T13:15:00Z</dcterms:created>
  <dcterms:modified xsi:type="dcterms:W3CDTF">2017-06-01T13:18:00Z</dcterms:modified>
</cp:coreProperties>
</file>